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DF" w:rsidRDefault="002D1EDF" w:rsidP="002D1EDF">
      <w:pPr>
        <w:jc w:val="center"/>
      </w:pPr>
      <w:bookmarkStart w:id="0" w:name="_GoBack"/>
      <w:bookmarkEnd w:id="0"/>
    </w:p>
    <w:p w:rsidR="00452B80" w:rsidRDefault="00452B80" w:rsidP="00452B80">
      <w:pPr>
        <w:jc w:val="right"/>
      </w:pPr>
      <w:r>
        <w:t>Name:</w:t>
      </w:r>
    </w:p>
    <w:p w:rsidR="002D1EDF" w:rsidRDefault="002D1EDF" w:rsidP="00452B80">
      <w:pPr>
        <w:jc w:val="right"/>
      </w:pPr>
      <w:r>
        <w:t>Period:</w:t>
      </w:r>
    </w:p>
    <w:p w:rsidR="002D1EDF" w:rsidRDefault="002D1EDF" w:rsidP="002D1EDF">
      <w:pPr>
        <w:jc w:val="center"/>
      </w:pPr>
    </w:p>
    <w:p w:rsidR="00584372" w:rsidRDefault="00452B80" w:rsidP="002D1EDF">
      <w:pPr>
        <w:jc w:val="center"/>
      </w:pPr>
      <w:r>
        <w:t>Annotation</w:t>
      </w:r>
      <w:r w:rsidR="00E82EF7">
        <w:t xml:space="preserve"> Rubric</w:t>
      </w:r>
    </w:p>
    <w:p w:rsidR="002D1EDF" w:rsidRDefault="002D1EDF" w:rsidP="002D1EDF">
      <w:pPr>
        <w:jc w:val="center"/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275"/>
        <w:gridCol w:w="3571"/>
        <w:gridCol w:w="3703"/>
        <w:gridCol w:w="2899"/>
        <w:gridCol w:w="3150"/>
      </w:tblGrid>
      <w:tr w:rsidR="00452B80" w:rsidTr="00E82EF7">
        <w:tc>
          <w:tcPr>
            <w:tcW w:w="1275" w:type="dxa"/>
          </w:tcPr>
          <w:p w:rsidR="002D1EDF" w:rsidRDefault="002D1EDF" w:rsidP="002D1EDF">
            <w:pPr>
              <w:jc w:val="center"/>
            </w:pPr>
          </w:p>
        </w:tc>
        <w:tc>
          <w:tcPr>
            <w:tcW w:w="3571" w:type="dxa"/>
          </w:tcPr>
          <w:p w:rsidR="002D1EDF" w:rsidRDefault="002D1EDF" w:rsidP="002D1EDF">
            <w:pPr>
              <w:jc w:val="center"/>
            </w:pPr>
            <w:r>
              <w:t>Highly Effective</w:t>
            </w:r>
          </w:p>
        </w:tc>
        <w:tc>
          <w:tcPr>
            <w:tcW w:w="3703" w:type="dxa"/>
          </w:tcPr>
          <w:p w:rsidR="002D1EDF" w:rsidRDefault="002D1EDF" w:rsidP="002D1EDF">
            <w:pPr>
              <w:jc w:val="center"/>
            </w:pPr>
            <w:r>
              <w:t>Effective</w:t>
            </w:r>
          </w:p>
        </w:tc>
        <w:tc>
          <w:tcPr>
            <w:tcW w:w="2899" w:type="dxa"/>
          </w:tcPr>
          <w:p w:rsidR="002D1EDF" w:rsidRDefault="002D1EDF" w:rsidP="002D1EDF">
            <w:pPr>
              <w:jc w:val="center"/>
            </w:pPr>
            <w:r>
              <w:t>Working Towards Proficiency</w:t>
            </w:r>
          </w:p>
        </w:tc>
        <w:tc>
          <w:tcPr>
            <w:tcW w:w="3150" w:type="dxa"/>
          </w:tcPr>
          <w:p w:rsidR="002D1EDF" w:rsidRDefault="002D1EDF" w:rsidP="002D1EDF">
            <w:pPr>
              <w:jc w:val="center"/>
            </w:pPr>
            <w:r>
              <w:t>Needs Improvement</w:t>
            </w:r>
          </w:p>
        </w:tc>
      </w:tr>
      <w:tr w:rsidR="00452B80" w:rsidTr="00E82EF7">
        <w:tc>
          <w:tcPr>
            <w:tcW w:w="1275" w:type="dxa"/>
          </w:tcPr>
          <w:p w:rsidR="002D1EDF" w:rsidRDefault="002D1EDF" w:rsidP="002D1EDF">
            <w:pPr>
              <w:jc w:val="center"/>
            </w:pPr>
            <w:r>
              <w:t>Breadth</w:t>
            </w:r>
          </w:p>
        </w:tc>
        <w:tc>
          <w:tcPr>
            <w:tcW w:w="3571" w:type="dxa"/>
          </w:tcPr>
          <w:p w:rsidR="002D1EDF" w:rsidRDefault="002D1EDF" w:rsidP="002D1EDF">
            <w:pPr>
              <w:jc w:val="center"/>
            </w:pPr>
            <w:r>
              <w:t>18-20 pts</w:t>
            </w:r>
          </w:p>
          <w:p w:rsidR="002D1EDF" w:rsidRDefault="00452B80" w:rsidP="002D1EDF">
            <w:pPr>
              <w:pStyle w:val="ListParagraph"/>
              <w:numPr>
                <w:ilvl w:val="0"/>
                <w:numId w:val="3"/>
              </w:numPr>
            </w:pPr>
            <w:r>
              <w:t>High</w:t>
            </w:r>
            <w:r w:rsidR="002D1EDF">
              <w:t xml:space="preserve"> variety of comments (character, symbol, theme development, literary devices)</w:t>
            </w:r>
          </w:p>
          <w:p w:rsidR="002D1EDF" w:rsidRDefault="002D1EDF" w:rsidP="002D1EDF">
            <w:pPr>
              <w:pStyle w:val="ListParagraph"/>
            </w:pPr>
          </w:p>
          <w:p w:rsidR="002D1EDF" w:rsidRDefault="004C6C70" w:rsidP="002D1EDF">
            <w:pPr>
              <w:pStyle w:val="ListParagraph"/>
              <w:numPr>
                <w:ilvl w:val="0"/>
                <w:numId w:val="3"/>
              </w:numPr>
            </w:pPr>
            <w:r>
              <w:t xml:space="preserve">An impressive </w:t>
            </w:r>
            <w:r w:rsidR="002D1EDF">
              <w:t xml:space="preserve">number of entries that cover the span of text. Student demonstrates ability to identify </w:t>
            </w:r>
            <w:r w:rsidR="00452B80">
              <w:t>significant passages.</w:t>
            </w:r>
          </w:p>
          <w:p w:rsidR="002D1EDF" w:rsidRDefault="002D1EDF" w:rsidP="002D1EDF">
            <w:pPr>
              <w:jc w:val="center"/>
            </w:pPr>
          </w:p>
          <w:p w:rsidR="002D1EDF" w:rsidRDefault="002D1EDF" w:rsidP="002D1EDF">
            <w:pPr>
              <w:jc w:val="center"/>
            </w:pPr>
          </w:p>
          <w:p w:rsidR="002D1EDF" w:rsidRDefault="002D1EDF" w:rsidP="002D1EDF">
            <w:pPr>
              <w:jc w:val="center"/>
            </w:pPr>
          </w:p>
          <w:p w:rsidR="002D1EDF" w:rsidRDefault="002D1EDF" w:rsidP="002D1EDF">
            <w:pPr>
              <w:jc w:val="center"/>
            </w:pPr>
          </w:p>
        </w:tc>
        <w:tc>
          <w:tcPr>
            <w:tcW w:w="3703" w:type="dxa"/>
          </w:tcPr>
          <w:p w:rsidR="002D1EDF" w:rsidRDefault="002D1EDF" w:rsidP="002D1EDF">
            <w:pPr>
              <w:jc w:val="center"/>
            </w:pPr>
            <w:r>
              <w:t>15-17 pts.</w:t>
            </w:r>
          </w:p>
          <w:p w:rsidR="002D1EDF" w:rsidRDefault="00452B80" w:rsidP="002D1EDF">
            <w:pPr>
              <w:pStyle w:val="ListParagraph"/>
              <w:numPr>
                <w:ilvl w:val="0"/>
                <w:numId w:val="5"/>
              </w:numPr>
            </w:pPr>
            <w:r>
              <w:t>Good variety of comments that reflect largely character and occasionally hit upon use of literary devices, symbols or theme development.</w:t>
            </w:r>
          </w:p>
          <w:p w:rsidR="00452B80" w:rsidRDefault="00452B80" w:rsidP="00452B80">
            <w:pPr>
              <w:pStyle w:val="ListParagraph"/>
            </w:pPr>
          </w:p>
          <w:p w:rsidR="00452B80" w:rsidRDefault="00452B80" w:rsidP="002D1EDF">
            <w:pPr>
              <w:pStyle w:val="ListParagraph"/>
              <w:numPr>
                <w:ilvl w:val="0"/>
                <w:numId w:val="5"/>
              </w:numPr>
            </w:pPr>
            <w:r>
              <w:t>Student demonstrates ability to identify important passages, but is less thorough.</w:t>
            </w:r>
          </w:p>
        </w:tc>
        <w:tc>
          <w:tcPr>
            <w:tcW w:w="2899" w:type="dxa"/>
          </w:tcPr>
          <w:p w:rsidR="002D1EDF" w:rsidRDefault="002D1EDF" w:rsidP="002D1EDF">
            <w:pPr>
              <w:jc w:val="center"/>
            </w:pPr>
            <w:r>
              <w:t>13-14</w:t>
            </w:r>
            <w:r w:rsidR="00E82EF7">
              <w:t xml:space="preserve"> pts</w:t>
            </w:r>
          </w:p>
          <w:p w:rsidR="00452B80" w:rsidRDefault="00452B80" w:rsidP="00452B80">
            <w:pPr>
              <w:pStyle w:val="ListParagraph"/>
              <w:numPr>
                <w:ilvl w:val="0"/>
                <w:numId w:val="6"/>
              </w:numPr>
            </w:pPr>
            <w:r>
              <w:t>Comments are mainly about characterization or fig. language</w:t>
            </w:r>
          </w:p>
          <w:p w:rsidR="00452B80" w:rsidRDefault="00452B80" w:rsidP="00452B80">
            <w:pPr>
              <w:pStyle w:val="ListParagraph"/>
            </w:pPr>
          </w:p>
          <w:p w:rsidR="00452B80" w:rsidRDefault="00452B80" w:rsidP="00452B80">
            <w:pPr>
              <w:pStyle w:val="ListParagraph"/>
              <w:numPr>
                <w:ilvl w:val="0"/>
                <w:numId w:val="6"/>
              </w:numPr>
            </w:pPr>
            <w:r>
              <w:t>May not cover the span of text or fails to identify significant passages for analysis</w:t>
            </w:r>
          </w:p>
        </w:tc>
        <w:tc>
          <w:tcPr>
            <w:tcW w:w="3150" w:type="dxa"/>
          </w:tcPr>
          <w:p w:rsidR="002D1EDF" w:rsidRDefault="002D1EDF" w:rsidP="002D1EDF">
            <w:pPr>
              <w:jc w:val="center"/>
            </w:pPr>
            <w:r>
              <w:t>1-12 points</w:t>
            </w:r>
          </w:p>
          <w:p w:rsidR="00452B80" w:rsidRDefault="00452B80" w:rsidP="00452B80">
            <w:pPr>
              <w:pStyle w:val="ListParagraph"/>
              <w:numPr>
                <w:ilvl w:val="0"/>
                <w:numId w:val="7"/>
              </w:numPr>
            </w:pPr>
            <w:r>
              <w:t>Only covers a portion of the text</w:t>
            </w:r>
          </w:p>
          <w:p w:rsidR="00452B80" w:rsidRDefault="00452B80" w:rsidP="00452B80">
            <w:pPr>
              <w:pStyle w:val="ListParagraph"/>
              <w:numPr>
                <w:ilvl w:val="0"/>
                <w:numId w:val="7"/>
              </w:numPr>
            </w:pPr>
            <w:r>
              <w:t xml:space="preserve">Fails to select key passages. </w:t>
            </w:r>
          </w:p>
        </w:tc>
      </w:tr>
      <w:tr w:rsidR="00452B80" w:rsidTr="00E82EF7">
        <w:tc>
          <w:tcPr>
            <w:tcW w:w="1275" w:type="dxa"/>
          </w:tcPr>
          <w:p w:rsidR="002D1EDF" w:rsidRDefault="002D1EDF" w:rsidP="002D1EDF">
            <w:pPr>
              <w:jc w:val="center"/>
            </w:pPr>
            <w:r>
              <w:t>Depth</w:t>
            </w:r>
          </w:p>
        </w:tc>
        <w:tc>
          <w:tcPr>
            <w:tcW w:w="3571" w:type="dxa"/>
          </w:tcPr>
          <w:p w:rsidR="002D1EDF" w:rsidRDefault="002D1EDF" w:rsidP="002D1EDF">
            <w:pPr>
              <w:jc w:val="center"/>
            </w:pPr>
            <w:r>
              <w:t>36-40 pts</w:t>
            </w:r>
          </w:p>
          <w:p w:rsidR="002D1EDF" w:rsidRDefault="00452B80" w:rsidP="00452B80">
            <w:pPr>
              <w:pStyle w:val="ListParagraph"/>
              <w:numPr>
                <w:ilvl w:val="0"/>
                <w:numId w:val="8"/>
              </w:numPr>
            </w:pPr>
            <w:r>
              <w:t xml:space="preserve">Commentary reflects a deeper analysis that comes from posing theories and attempting to answer follow-up questions regarding significant passages in the text. </w:t>
            </w:r>
          </w:p>
          <w:p w:rsidR="002D1EDF" w:rsidRDefault="00452B80" w:rsidP="002D1EDF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Tackles the author’s purpose with success</w:t>
            </w:r>
          </w:p>
          <w:p w:rsidR="002D1EDF" w:rsidRDefault="002D1EDF" w:rsidP="002D1EDF">
            <w:pPr>
              <w:jc w:val="center"/>
            </w:pPr>
          </w:p>
        </w:tc>
        <w:tc>
          <w:tcPr>
            <w:tcW w:w="3703" w:type="dxa"/>
          </w:tcPr>
          <w:p w:rsidR="002D1EDF" w:rsidRDefault="00452B80" w:rsidP="002D1EDF">
            <w:pPr>
              <w:jc w:val="center"/>
            </w:pPr>
            <w:r>
              <w:t>32-35</w:t>
            </w:r>
          </w:p>
          <w:p w:rsidR="00E82EF7" w:rsidRDefault="00E82EF7" w:rsidP="00E82EF7">
            <w:pPr>
              <w:pStyle w:val="ListParagraph"/>
              <w:numPr>
                <w:ilvl w:val="0"/>
                <w:numId w:val="9"/>
              </w:numPr>
            </w:pPr>
            <w:r>
              <w:t>Commentary demonstrates quality interaction with the text through proposing interpretations stemming from questions posed by the reader.</w:t>
            </w:r>
          </w:p>
          <w:p w:rsidR="00E82EF7" w:rsidRDefault="00E82EF7" w:rsidP="00E82EF7">
            <w:pPr>
              <w:pStyle w:val="ListParagraph"/>
              <w:numPr>
                <w:ilvl w:val="0"/>
                <w:numId w:val="9"/>
              </w:numPr>
            </w:pPr>
            <w:r>
              <w:t>Contemplates author’s purpose tied to a passage.</w:t>
            </w:r>
          </w:p>
        </w:tc>
        <w:tc>
          <w:tcPr>
            <w:tcW w:w="2899" w:type="dxa"/>
          </w:tcPr>
          <w:p w:rsidR="002D1EDF" w:rsidRDefault="002D1EDF" w:rsidP="002D1EDF">
            <w:pPr>
              <w:jc w:val="center"/>
            </w:pPr>
            <w:r>
              <w:t>28-31</w:t>
            </w:r>
          </w:p>
          <w:p w:rsidR="00E82EF7" w:rsidRDefault="00E82EF7" w:rsidP="00E82EF7">
            <w:pPr>
              <w:pStyle w:val="ListParagraph"/>
              <w:numPr>
                <w:ilvl w:val="0"/>
                <w:numId w:val="10"/>
              </w:numPr>
            </w:pPr>
            <w:r>
              <w:t>Commentary is limited to paraphrases, summaries, basic inferences and questions posed without attempting to theorize an answer.</w:t>
            </w:r>
          </w:p>
          <w:p w:rsidR="00E82EF7" w:rsidRDefault="00E82EF7" w:rsidP="00E82EF7">
            <w:pPr>
              <w:pStyle w:val="ListParagraph"/>
              <w:numPr>
                <w:ilvl w:val="0"/>
                <w:numId w:val="10"/>
              </w:numPr>
            </w:pPr>
            <w:r>
              <w:t>No serious discussion of author’s purpose</w:t>
            </w:r>
          </w:p>
        </w:tc>
        <w:tc>
          <w:tcPr>
            <w:tcW w:w="3150" w:type="dxa"/>
          </w:tcPr>
          <w:p w:rsidR="002D1EDF" w:rsidRDefault="00E82EF7" w:rsidP="002D1EDF">
            <w:pPr>
              <w:jc w:val="center"/>
            </w:pPr>
            <w:r>
              <w:t>1-27 pts.</w:t>
            </w:r>
          </w:p>
          <w:p w:rsidR="00E82EF7" w:rsidRDefault="00E82EF7" w:rsidP="00E82EF7">
            <w:pPr>
              <w:pStyle w:val="ListParagraph"/>
              <w:numPr>
                <w:ilvl w:val="0"/>
                <w:numId w:val="10"/>
              </w:numPr>
            </w:pPr>
            <w:r>
              <w:t>Commentary is largely summary or paraphrase. May include questions that offer only shallow responses.</w:t>
            </w:r>
          </w:p>
        </w:tc>
      </w:tr>
    </w:tbl>
    <w:p w:rsidR="002D1EDF" w:rsidRDefault="002D1EDF" w:rsidP="002D1EDF">
      <w:pPr>
        <w:jc w:val="center"/>
      </w:pPr>
    </w:p>
    <w:p w:rsidR="002D1EDF" w:rsidRDefault="002D1EDF" w:rsidP="002D1EDF">
      <w:pPr>
        <w:jc w:val="center"/>
      </w:pPr>
    </w:p>
    <w:sectPr w:rsidR="002D1EDF" w:rsidSect="00452B80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8B8"/>
    <w:multiLevelType w:val="hybridMultilevel"/>
    <w:tmpl w:val="C672B5FE"/>
    <w:lvl w:ilvl="0" w:tplc="F8022980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E2129"/>
    <w:multiLevelType w:val="hybridMultilevel"/>
    <w:tmpl w:val="B71657C0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113"/>
    <w:multiLevelType w:val="hybridMultilevel"/>
    <w:tmpl w:val="52840102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737A"/>
    <w:multiLevelType w:val="hybridMultilevel"/>
    <w:tmpl w:val="CA86FBF8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6E8E"/>
    <w:multiLevelType w:val="hybridMultilevel"/>
    <w:tmpl w:val="0E6A4AEE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7B3F"/>
    <w:multiLevelType w:val="hybridMultilevel"/>
    <w:tmpl w:val="259640E2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377"/>
    <w:multiLevelType w:val="hybridMultilevel"/>
    <w:tmpl w:val="6CD0C954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2D22"/>
    <w:multiLevelType w:val="hybridMultilevel"/>
    <w:tmpl w:val="6CD48074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2019"/>
    <w:multiLevelType w:val="hybridMultilevel"/>
    <w:tmpl w:val="5074F5E6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5264"/>
    <w:multiLevelType w:val="hybridMultilevel"/>
    <w:tmpl w:val="17C2E28E"/>
    <w:lvl w:ilvl="0" w:tplc="F80229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DF"/>
    <w:rsid w:val="002D1EDF"/>
    <w:rsid w:val="00452B80"/>
    <w:rsid w:val="004C6C70"/>
    <w:rsid w:val="00540432"/>
    <w:rsid w:val="00584372"/>
    <w:rsid w:val="00715FFF"/>
    <w:rsid w:val="00BD4D8D"/>
    <w:rsid w:val="00E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730B6-91E7-4F5B-949B-C321E1E8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 Ervin</dc:creator>
  <cp:lastModifiedBy>Whitney Godfirnon</cp:lastModifiedBy>
  <cp:revision>2</cp:revision>
  <cp:lastPrinted>2013-10-08T20:05:00Z</cp:lastPrinted>
  <dcterms:created xsi:type="dcterms:W3CDTF">2017-06-02T15:15:00Z</dcterms:created>
  <dcterms:modified xsi:type="dcterms:W3CDTF">2017-06-02T15:15:00Z</dcterms:modified>
</cp:coreProperties>
</file>